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492" w:rsidRPr="00C41E86" w:rsidRDefault="0081610C" w:rsidP="00C41E86">
      <w:pPr>
        <w:spacing w:line="300" w:lineRule="auto"/>
        <w:rPr>
          <w:sz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-447676</wp:posOffset>
            </wp:positionH>
            <wp:positionV relativeFrom="paragraph">
              <wp:posOffset>-457200</wp:posOffset>
            </wp:positionV>
            <wp:extent cx="7619269" cy="1600148"/>
            <wp:effectExtent l="0" t="0" r="1270" b="63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訂購單cs5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546" cy="1614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492" w:rsidRPr="00983BAA" w:rsidRDefault="008B5492" w:rsidP="00D3192A">
      <w:pPr>
        <w:spacing w:line="540" w:lineRule="auto"/>
        <w:rPr>
          <w:rFonts w:ascii="標楷體" w:eastAsia="標楷體" w:hAnsi="標楷體" w:hint="eastAsia"/>
          <w:color w:val="000000" w:themeColor="text1"/>
          <w:sz w:val="52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19"/>
        <w:gridCol w:w="2123"/>
        <w:gridCol w:w="989"/>
        <w:gridCol w:w="1981"/>
        <w:gridCol w:w="989"/>
        <w:gridCol w:w="2235"/>
      </w:tblGrid>
      <w:tr w:rsidR="008B5492" w:rsidTr="00D3192A">
        <w:tc>
          <w:tcPr>
            <w:tcW w:w="10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5492" w:rsidRPr="0081610C" w:rsidRDefault="008B5492" w:rsidP="008B549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610C">
              <w:rPr>
                <w:rFonts w:ascii="標楷體" w:eastAsia="標楷體" w:hAnsi="標楷體" w:hint="eastAsia"/>
                <w:sz w:val="32"/>
                <w:szCs w:val="28"/>
              </w:rPr>
              <w:t>配送點名稱</w:t>
            </w:r>
          </w:p>
        </w:tc>
        <w:tc>
          <w:tcPr>
            <w:tcW w:w="3985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5492" w:rsidRPr="0081610C" w:rsidRDefault="008B5492" w:rsidP="008B549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A5F4B" w:rsidTr="00D3192A">
        <w:tc>
          <w:tcPr>
            <w:tcW w:w="1015" w:type="pct"/>
            <w:tcBorders>
              <w:left w:val="single" w:sz="12" w:space="0" w:color="auto"/>
            </w:tcBorders>
            <w:vAlign w:val="center"/>
          </w:tcPr>
          <w:p w:rsidR="008B5492" w:rsidRDefault="008B5492" w:rsidP="008B549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0123">
              <w:rPr>
                <w:rFonts w:ascii="標楷體" w:eastAsia="標楷體" w:hAnsi="標楷體" w:hint="eastAsia"/>
                <w:sz w:val="32"/>
                <w:szCs w:val="28"/>
              </w:rPr>
              <w:t>聯絡人姓名</w:t>
            </w:r>
          </w:p>
        </w:tc>
        <w:tc>
          <w:tcPr>
            <w:tcW w:w="1017" w:type="pct"/>
            <w:vAlign w:val="center"/>
          </w:tcPr>
          <w:p w:rsidR="008B5492" w:rsidRDefault="008B5492" w:rsidP="008B549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8B5492" w:rsidRDefault="008B5492" w:rsidP="008B549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0123">
              <w:rPr>
                <w:rFonts w:ascii="標楷體" w:eastAsia="標楷體" w:hAnsi="標楷體" w:hint="eastAsia"/>
                <w:sz w:val="32"/>
                <w:szCs w:val="28"/>
              </w:rPr>
              <w:t>電話</w:t>
            </w:r>
          </w:p>
        </w:tc>
        <w:tc>
          <w:tcPr>
            <w:tcW w:w="949" w:type="pct"/>
            <w:vAlign w:val="center"/>
          </w:tcPr>
          <w:p w:rsidR="008B5492" w:rsidRDefault="008B5492" w:rsidP="008B549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8B5492" w:rsidRDefault="008B5492" w:rsidP="008B549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0123">
              <w:rPr>
                <w:rFonts w:ascii="標楷體" w:eastAsia="標楷體" w:hAnsi="標楷體" w:hint="eastAsia"/>
                <w:sz w:val="32"/>
                <w:szCs w:val="28"/>
              </w:rPr>
              <w:t>手機</w:t>
            </w:r>
          </w:p>
        </w:tc>
        <w:tc>
          <w:tcPr>
            <w:tcW w:w="1071" w:type="pct"/>
            <w:tcBorders>
              <w:right w:val="single" w:sz="12" w:space="0" w:color="auto"/>
            </w:tcBorders>
            <w:vAlign w:val="center"/>
          </w:tcPr>
          <w:p w:rsidR="008B5492" w:rsidRDefault="008B5492" w:rsidP="008B549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B5492" w:rsidTr="00D3192A">
        <w:tc>
          <w:tcPr>
            <w:tcW w:w="1015" w:type="pct"/>
            <w:tcBorders>
              <w:left w:val="single" w:sz="12" w:space="0" w:color="auto"/>
            </w:tcBorders>
            <w:vAlign w:val="center"/>
          </w:tcPr>
          <w:p w:rsidR="008B5492" w:rsidRDefault="008B5492" w:rsidP="008B549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D0123">
              <w:rPr>
                <w:rFonts w:ascii="Arial" w:eastAsia="標楷體" w:hAnsi="Arial" w:cs="Arial"/>
                <w:sz w:val="32"/>
                <w:szCs w:val="28"/>
              </w:rPr>
              <w:t>E-mail</w:t>
            </w:r>
          </w:p>
        </w:tc>
        <w:tc>
          <w:tcPr>
            <w:tcW w:w="3985" w:type="pct"/>
            <w:gridSpan w:val="5"/>
            <w:tcBorders>
              <w:right w:val="single" w:sz="12" w:space="0" w:color="auto"/>
            </w:tcBorders>
            <w:vAlign w:val="center"/>
          </w:tcPr>
          <w:p w:rsidR="008B5492" w:rsidRDefault="008B5492" w:rsidP="008B549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1610C" w:rsidTr="00D3192A">
        <w:tc>
          <w:tcPr>
            <w:tcW w:w="10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610C" w:rsidRPr="008B5492" w:rsidRDefault="0081610C" w:rsidP="008B5492">
            <w:pPr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8B5492">
              <w:rPr>
                <w:rFonts w:ascii="標楷體" w:eastAsia="標楷體" w:hAnsi="標楷體" w:hint="eastAsia"/>
                <w:sz w:val="32"/>
                <w:szCs w:val="28"/>
              </w:rPr>
              <w:t>圓夢方案</w:t>
            </w:r>
          </w:p>
        </w:tc>
        <w:tc>
          <w:tcPr>
            <w:tcW w:w="3985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1610C" w:rsidRPr="008B5492" w:rsidRDefault="0081610C" w:rsidP="0081610C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8B5492">
              <w:rPr>
                <w:rFonts w:ascii="標楷體" w:eastAsia="標楷體" w:hAnsi="標楷體" w:hint="eastAsia"/>
                <w:sz w:val="32"/>
                <w:szCs w:val="28"/>
              </w:rPr>
              <w:t>訂購每</w:t>
            </w:r>
            <w:proofErr w:type="gramStart"/>
            <w:r w:rsidRPr="008B5492">
              <w:rPr>
                <w:rFonts w:ascii="標楷體" w:eastAsia="標楷體" w:hAnsi="標楷體" w:hint="eastAsia"/>
                <w:sz w:val="32"/>
                <w:szCs w:val="28"/>
              </w:rPr>
              <w:t>個</w:t>
            </w:r>
            <w:proofErr w:type="gramEnd"/>
            <w:r w:rsidRPr="008B5492">
              <w:rPr>
                <w:rFonts w:ascii="標楷體" w:eastAsia="標楷體" w:hAnsi="標楷體" w:hint="eastAsia"/>
                <w:sz w:val="32"/>
                <w:szCs w:val="28"/>
              </w:rPr>
              <w:t>月</w:t>
            </w:r>
            <w:r w:rsidRPr="008B5492">
              <w:rPr>
                <w:rFonts w:ascii="標楷體" w:eastAsia="標楷體" w:hAnsi="標楷體"/>
                <w:sz w:val="32"/>
                <w:szCs w:val="28"/>
              </w:rPr>
              <w:t>100</w:t>
            </w:r>
            <w:r w:rsidRPr="008B5492">
              <w:rPr>
                <w:rFonts w:ascii="標楷體" w:eastAsia="標楷體" w:hAnsi="標楷體" w:hint="eastAsia"/>
                <w:sz w:val="32"/>
                <w:szCs w:val="28"/>
              </w:rPr>
              <w:t>元的圓夢餅乾</w:t>
            </w:r>
          </w:p>
          <w:p w:rsidR="0081610C" w:rsidRPr="008B5492" w:rsidRDefault="008B5492" w:rsidP="001A5F4B">
            <w:pPr>
              <w:rPr>
                <w:rFonts w:ascii="標楷體" w:eastAsia="標楷體" w:hAnsi="標楷體" w:hint="eastAsia"/>
                <w:sz w:val="32"/>
                <w:szCs w:val="28"/>
              </w:rPr>
            </w:pPr>
            <w:r w:rsidRPr="008B5492">
              <w:rPr>
                <w:rFonts w:ascii="標楷體" w:eastAsia="標楷體" w:hAnsi="標楷體"/>
                <w:sz w:val="32"/>
                <w:szCs w:val="28"/>
                <w:u w:val="single"/>
              </w:rPr>
              <w:t xml:space="preserve">    </w:t>
            </w:r>
            <w:r w:rsidRPr="008B5492">
              <w:rPr>
                <w:rFonts w:ascii="標楷體" w:eastAsia="標楷體" w:hAnsi="標楷體"/>
                <w:sz w:val="32"/>
                <w:szCs w:val="28"/>
              </w:rPr>
              <w:t xml:space="preserve"> </w:t>
            </w:r>
            <w:r w:rsidR="0081610C" w:rsidRPr="008B5492">
              <w:rPr>
                <w:rFonts w:ascii="標楷體" w:eastAsia="標楷體" w:hAnsi="標楷體" w:hint="eastAsia"/>
                <w:sz w:val="32"/>
                <w:szCs w:val="28"/>
              </w:rPr>
              <w:t>份</w:t>
            </w:r>
            <w:r w:rsidR="0081610C" w:rsidRPr="00C41E86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×</w:t>
            </w:r>
            <w:r w:rsidRPr="008B5492">
              <w:rPr>
                <w:rFonts w:ascii="標楷體" w:eastAsia="標楷體" w:hAnsi="標楷體"/>
                <w:sz w:val="32"/>
                <w:szCs w:val="28"/>
              </w:rPr>
              <w:t xml:space="preserve"> </w:t>
            </w:r>
            <w:r w:rsidR="001A5F4B" w:rsidRPr="008B5492">
              <w:rPr>
                <w:rFonts w:ascii="標楷體" w:eastAsia="標楷體" w:hAnsi="標楷體"/>
                <w:sz w:val="32"/>
                <w:szCs w:val="28"/>
                <w:u w:val="single"/>
              </w:rPr>
              <w:t xml:space="preserve">    </w:t>
            </w:r>
            <w:r w:rsidR="001A5F4B" w:rsidRPr="001A5F4B">
              <w:rPr>
                <w:rFonts w:ascii="標楷體" w:eastAsia="標楷體" w:hAnsi="標楷體"/>
                <w:sz w:val="32"/>
                <w:szCs w:val="28"/>
              </w:rPr>
              <w:t xml:space="preserve"> </w:t>
            </w:r>
            <w:r w:rsidR="0081610C" w:rsidRPr="008B5492">
              <w:rPr>
                <w:rFonts w:ascii="標楷體" w:eastAsia="標楷體" w:hAnsi="標楷體" w:hint="eastAsia"/>
                <w:sz w:val="32"/>
                <w:szCs w:val="28"/>
              </w:rPr>
              <w:t>月</w:t>
            </w:r>
            <w:r w:rsidRPr="00C41E86">
              <w:rPr>
                <w:rFonts w:ascii="微軟正黑體" w:eastAsia="微軟正黑體" w:hAnsi="微軟正黑體"/>
                <w:b/>
                <w:sz w:val="32"/>
                <w:szCs w:val="28"/>
              </w:rPr>
              <w:t>+</w:t>
            </w:r>
            <w:r w:rsidR="0081610C" w:rsidRPr="008B5492">
              <w:rPr>
                <w:rFonts w:ascii="標楷體" w:eastAsia="標楷體" w:hAnsi="標楷體" w:hint="eastAsia"/>
                <w:sz w:val="32"/>
                <w:szCs w:val="28"/>
              </w:rPr>
              <w:t>每月運費</w:t>
            </w:r>
            <w:r w:rsidR="001A5F4B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1A5F4B" w:rsidRPr="008B5492">
              <w:rPr>
                <w:rFonts w:ascii="標楷體" w:eastAsia="標楷體" w:hAnsi="標楷體"/>
                <w:sz w:val="3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28"/>
              </w:rPr>
              <w:t xml:space="preserve"> </w:t>
            </w:r>
            <w:r w:rsidR="0081610C" w:rsidRPr="00C41E86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=</w:t>
            </w:r>
            <w:r>
              <w:rPr>
                <w:rFonts w:ascii="標楷體" w:eastAsia="標楷體" w:hAnsi="標楷體"/>
                <w:sz w:val="32"/>
                <w:szCs w:val="28"/>
              </w:rPr>
              <w:t xml:space="preserve"> </w:t>
            </w:r>
            <w:r w:rsidRPr="008B5492">
              <w:rPr>
                <w:rFonts w:ascii="標楷體" w:eastAsia="標楷體" w:hAnsi="標楷體"/>
                <w:sz w:val="32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28"/>
                <w:u w:val="single"/>
              </w:rPr>
              <w:t xml:space="preserve"> </w:t>
            </w:r>
            <w:r w:rsidRPr="008B5492">
              <w:rPr>
                <w:rFonts w:ascii="標楷體" w:eastAsia="標楷體" w:hAnsi="標楷體"/>
                <w:sz w:val="32"/>
                <w:szCs w:val="28"/>
                <w:u w:val="single"/>
              </w:rPr>
              <w:t xml:space="preserve">   </w:t>
            </w:r>
            <w:r w:rsidRPr="008B5492">
              <w:rPr>
                <w:rFonts w:ascii="標楷體" w:eastAsia="標楷體" w:hAnsi="標楷體"/>
                <w:sz w:val="32"/>
                <w:szCs w:val="28"/>
              </w:rPr>
              <w:t xml:space="preserve"> </w:t>
            </w:r>
            <w:r w:rsidR="0081610C" w:rsidRPr="008B5492">
              <w:rPr>
                <w:rFonts w:ascii="標楷體" w:eastAsia="標楷體" w:hAnsi="標楷體" w:hint="eastAsia"/>
                <w:sz w:val="32"/>
                <w:szCs w:val="28"/>
              </w:rPr>
              <w:t>元</w:t>
            </w:r>
          </w:p>
        </w:tc>
      </w:tr>
    </w:tbl>
    <w:p w:rsidR="0081610C" w:rsidRPr="001A5F4B" w:rsidRDefault="0081610C" w:rsidP="0081610C">
      <w:pPr>
        <w:rPr>
          <w:rFonts w:ascii="標楷體" w:eastAsia="標楷體" w:hAnsi="標楷體"/>
          <w:kern w:val="0"/>
          <w:sz w:val="28"/>
          <w:szCs w:val="28"/>
        </w:rPr>
      </w:pPr>
      <w:r w:rsidRPr="001A5F4B">
        <w:rPr>
          <w:rFonts w:ascii="標楷體" w:eastAsia="標楷體" w:hAnsi="標楷體" w:hint="eastAsia"/>
          <w:kern w:val="0"/>
          <w:sz w:val="28"/>
          <w:szCs w:val="28"/>
        </w:rPr>
        <w:t>※為期3個月~12個月</w:t>
      </w:r>
      <w:r w:rsidR="00446518" w:rsidRPr="001A5F4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B70930" w:rsidRDefault="0081610C" w:rsidP="0081610C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1A5F4B">
        <w:rPr>
          <w:rFonts w:ascii="標楷體" w:eastAsia="標楷體" w:hAnsi="標楷體" w:hint="eastAsia"/>
          <w:kern w:val="0"/>
          <w:sz w:val="28"/>
          <w:szCs w:val="28"/>
        </w:rPr>
        <w:t>※</w:t>
      </w:r>
      <w:r w:rsidRPr="001A5F4B">
        <w:rPr>
          <w:rFonts w:ascii="標楷體" w:eastAsia="標楷體" w:hAnsi="標楷體" w:hint="eastAsia"/>
          <w:sz w:val="28"/>
          <w:szCs w:val="28"/>
        </w:rPr>
        <w:t>店到店運費每</w:t>
      </w:r>
      <w:proofErr w:type="gramStart"/>
      <w:r w:rsidRPr="001A5F4B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Pr="001A5F4B">
        <w:rPr>
          <w:rFonts w:ascii="標楷體" w:eastAsia="標楷體" w:hAnsi="標楷體" w:hint="eastAsia"/>
          <w:color w:val="000000" w:themeColor="text1"/>
          <w:sz w:val="28"/>
          <w:szCs w:val="28"/>
        </w:rPr>
        <w:t>月60元/</w:t>
      </w:r>
      <w:r w:rsidRPr="001A5F4B">
        <w:rPr>
          <w:rFonts w:ascii="標楷體" w:eastAsia="標楷體" w:hAnsi="標楷體"/>
          <w:color w:val="000000" w:themeColor="text1"/>
          <w:sz w:val="28"/>
          <w:szCs w:val="28"/>
        </w:rPr>
        <w:t>每</w:t>
      </w:r>
      <w:proofErr w:type="gramStart"/>
      <w:r w:rsidRPr="001A5F4B">
        <w:rPr>
          <w:rFonts w:ascii="標楷體" w:eastAsia="標楷體" w:hAnsi="標楷體"/>
          <w:color w:val="000000" w:themeColor="text1"/>
          <w:sz w:val="28"/>
          <w:szCs w:val="28"/>
        </w:rPr>
        <w:t>個</w:t>
      </w:r>
      <w:proofErr w:type="gramEnd"/>
      <w:r w:rsidRPr="001A5F4B">
        <w:rPr>
          <w:rFonts w:ascii="標楷體" w:eastAsia="標楷體" w:hAnsi="標楷體"/>
          <w:color w:val="000000" w:themeColor="text1"/>
          <w:sz w:val="28"/>
          <w:szCs w:val="28"/>
        </w:rPr>
        <w:t>月4份</w:t>
      </w:r>
      <w:proofErr w:type="gramStart"/>
      <w:r w:rsidRPr="001A5F4B">
        <w:rPr>
          <w:rFonts w:ascii="標楷體" w:eastAsia="標楷體" w:hAnsi="標楷體"/>
          <w:color w:val="000000" w:themeColor="text1"/>
          <w:sz w:val="28"/>
          <w:szCs w:val="28"/>
        </w:rPr>
        <w:t>即免運</w:t>
      </w:r>
      <w:proofErr w:type="gramEnd"/>
      <w:r w:rsidRPr="001A5F4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tbl>
      <w:tblPr>
        <w:tblStyle w:val="a3"/>
        <w:tblpPr w:leftFromText="180" w:rightFromText="180" w:vertAnchor="page" w:horzAnchor="margin" w:tblpY="7681"/>
        <w:tblW w:w="5000" w:type="pct"/>
        <w:tblLayout w:type="fixed"/>
        <w:tblLook w:val="0000" w:firstRow="0" w:lastRow="0" w:firstColumn="0" w:lastColumn="0" w:noHBand="0" w:noVBand="0"/>
      </w:tblPr>
      <w:tblGrid>
        <w:gridCol w:w="2112"/>
        <w:gridCol w:w="2961"/>
        <w:gridCol w:w="1552"/>
        <w:gridCol w:w="3811"/>
      </w:tblGrid>
      <w:tr w:rsidR="00C41E86" w:rsidRPr="00446518" w:rsidTr="00D3192A">
        <w:trPr>
          <w:trHeight w:val="682"/>
        </w:trPr>
        <w:tc>
          <w:tcPr>
            <w:tcW w:w="21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41E86" w:rsidRPr="00446518" w:rsidRDefault="00C41E86" w:rsidP="00C41E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6518">
              <w:rPr>
                <w:rFonts w:ascii="標楷體" w:eastAsia="標楷體" w:hAnsi="標楷體" w:hint="eastAsia"/>
                <w:sz w:val="28"/>
                <w:szCs w:val="28"/>
              </w:rPr>
              <w:t>開始配送月份</w:t>
            </w:r>
          </w:p>
        </w:tc>
        <w:tc>
          <w:tcPr>
            <w:tcW w:w="29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1E86" w:rsidRPr="00446518" w:rsidRDefault="00C41E86" w:rsidP="00C41E86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46518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1E86" w:rsidRPr="00446518" w:rsidRDefault="00C41E86" w:rsidP="00C41E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6518">
              <w:rPr>
                <w:rFonts w:ascii="標楷體" w:eastAsia="標楷體" w:hAnsi="標楷體" w:hint="eastAsia"/>
                <w:sz w:val="28"/>
                <w:szCs w:val="28"/>
              </w:rPr>
              <w:t>配送週期</w:t>
            </w:r>
          </w:p>
        </w:tc>
        <w:tc>
          <w:tcPr>
            <w:tcW w:w="38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E86" w:rsidRPr="00446518" w:rsidRDefault="00C41E86" w:rsidP="00C41E8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65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每月第</w:t>
            </w:r>
            <w:r w:rsidRPr="004465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proofErr w:type="gramStart"/>
            <w:r w:rsidRPr="004465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44651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41E86" w:rsidRPr="00446518" w:rsidTr="00D3192A">
        <w:trPr>
          <w:trHeight w:val="1668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E86" w:rsidRPr="00446518" w:rsidRDefault="00C41E86" w:rsidP="00C41E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65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選擇超商門</w:t>
            </w:r>
            <w:r w:rsidRPr="00446518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C41E86" w:rsidRPr="00446518" w:rsidRDefault="00C41E86" w:rsidP="00C41E86">
            <w:pPr>
              <w:jc w:val="center"/>
              <w:rPr>
                <w:rFonts w:ascii="微軟正黑體" w:eastAsia="微軟正黑體" w:hAnsi="微軟正黑體" w:cs="Arial"/>
                <w:color w:val="002060"/>
                <w:sz w:val="28"/>
                <w:szCs w:val="28"/>
              </w:rPr>
            </w:pPr>
            <w:r w:rsidRPr="00446518">
              <w:rPr>
                <w:rFonts w:ascii="標楷體" w:eastAsia="標楷體" w:hAnsi="標楷體" w:cs="Arial"/>
                <w:color w:val="002060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365AE38C" wp14:editId="57D84242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13335</wp:posOffset>
                  </wp:positionV>
                  <wp:extent cx="857250" cy="847725"/>
                  <wp:effectExtent l="0" t="0" r="0" b="9525"/>
                  <wp:wrapNone/>
                  <wp:docPr id="4" name="圖片 4" descr="http://s05.calm9.com/qrcode/2021-07/XI6KG11B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05.calm9.com/qrcode/2021-07/XI6KG11BD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0" t="5051" r="4040" b="5051"/>
                          <a:stretch/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1E86" w:rsidRPr="00446518" w:rsidRDefault="00C41E86" w:rsidP="00C41E86">
            <w:pPr>
              <w:jc w:val="center"/>
              <w:rPr>
                <w:rFonts w:ascii="微軟正黑體" w:eastAsia="微軟正黑體" w:hAnsi="微軟正黑體" w:cs="Arial"/>
                <w:color w:val="002060"/>
                <w:sz w:val="20"/>
                <w:szCs w:val="28"/>
              </w:rPr>
            </w:pPr>
          </w:p>
          <w:p w:rsidR="00C41E86" w:rsidRPr="00446518" w:rsidRDefault="00C41E86" w:rsidP="00C41E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6518">
              <w:rPr>
                <w:rFonts w:ascii="微軟正黑體" w:eastAsia="微軟正黑體" w:hAnsi="微軟正黑體" w:cs="Arial"/>
                <w:color w:val="002060"/>
                <w:szCs w:val="28"/>
              </w:rPr>
              <w:t>https://bit.ly/3ADt3zO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C41E86" w:rsidRPr="00446518" w:rsidRDefault="00C41E86" w:rsidP="00C41E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65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示意圖</w:t>
            </w:r>
          </w:p>
        </w:tc>
        <w:tc>
          <w:tcPr>
            <w:tcW w:w="38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E86" w:rsidRPr="00446518" w:rsidRDefault="00C41E86" w:rsidP="00C41E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6518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1E72B3FF" wp14:editId="3170053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-13970</wp:posOffset>
                  </wp:positionV>
                  <wp:extent cx="2238375" cy="998855"/>
                  <wp:effectExtent l="0" t="0" r="9525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9" t="4962" r="3484" b="1919"/>
                          <a:stretch/>
                        </pic:blipFill>
                        <pic:spPr bwMode="auto">
                          <a:xfrm>
                            <a:off x="0" y="0"/>
                            <a:ext cx="2238375" cy="998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192A" w:rsidRPr="00446518" w:rsidTr="00D3192A">
        <w:trPr>
          <w:trHeight w:val="682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E86" w:rsidRPr="00446518" w:rsidRDefault="00C41E86" w:rsidP="00C41E8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6518">
              <w:rPr>
                <w:rFonts w:ascii="標楷體" w:eastAsia="標楷體" w:hAnsi="標楷體" w:hint="eastAsia"/>
                <w:sz w:val="28"/>
                <w:szCs w:val="28"/>
              </w:rPr>
              <w:t>配送門市</w:t>
            </w:r>
            <w:r w:rsidRPr="004465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資訊</w:t>
            </w:r>
          </w:p>
          <w:p w:rsidR="00C41E86" w:rsidRPr="00446518" w:rsidRDefault="00C41E86" w:rsidP="00C41E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6518">
              <w:rPr>
                <w:rFonts w:ascii="標楷體" w:eastAsia="標楷體" w:hAnsi="標楷體" w:hint="eastAsia"/>
                <w:szCs w:val="28"/>
              </w:rPr>
              <w:t>(取貨不付款)</w:t>
            </w:r>
          </w:p>
        </w:tc>
        <w:tc>
          <w:tcPr>
            <w:tcW w:w="831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C41E86" w:rsidRPr="00446518" w:rsidRDefault="00C41E86" w:rsidP="00C41E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1E86">
              <w:rPr>
                <w:rFonts w:ascii="標楷體" w:eastAsia="標楷體" w:hAnsi="標楷體" w:hint="eastAsia"/>
                <w:szCs w:val="28"/>
              </w:rPr>
              <w:t>請填寫服務代號+門市名稱</w:t>
            </w:r>
          </w:p>
        </w:tc>
      </w:tr>
      <w:tr w:rsidR="00D3192A" w:rsidRPr="00446518" w:rsidTr="00D3192A">
        <w:trPr>
          <w:trHeight w:val="682"/>
        </w:trPr>
        <w:tc>
          <w:tcPr>
            <w:tcW w:w="21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E86" w:rsidRPr="00446518" w:rsidRDefault="00C41E86" w:rsidP="00C41E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6518">
              <w:rPr>
                <w:rFonts w:ascii="標楷體" w:eastAsia="標楷體" w:hAnsi="標楷體" w:hint="eastAsia"/>
                <w:sz w:val="28"/>
                <w:szCs w:val="28"/>
              </w:rPr>
              <w:t>付款方式</w:t>
            </w:r>
          </w:p>
        </w:tc>
        <w:tc>
          <w:tcPr>
            <w:tcW w:w="831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E86" w:rsidRPr="00446518" w:rsidRDefault="00C41E86" w:rsidP="00C41E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651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46518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446518">
              <w:rPr>
                <w:rFonts w:ascii="標楷體" w:eastAsia="標楷體" w:hAnsi="標楷體"/>
                <w:sz w:val="28"/>
                <w:szCs w:val="28"/>
              </w:rPr>
              <w:t>TM/網路銀行</w:t>
            </w:r>
            <w:r w:rsidRPr="00446518">
              <w:rPr>
                <w:rFonts w:ascii="標楷體" w:eastAsia="標楷體" w:hAnsi="標楷體" w:hint="eastAsia"/>
                <w:sz w:val="28"/>
                <w:szCs w:val="28"/>
              </w:rPr>
              <w:t xml:space="preserve"> 轉帳  (訂單成立後將提供匯款資訊)</w:t>
            </w:r>
          </w:p>
        </w:tc>
      </w:tr>
      <w:tr w:rsidR="00983BAA" w:rsidRPr="00446518" w:rsidTr="00D3192A">
        <w:trPr>
          <w:trHeight w:val="682"/>
        </w:trPr>
        <w:tc>
          <w:tcPr>
            <w:tcW w:w="21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E86" w:rsidRPr="00446518" w:rsidRDefault="00C41E86" w:rsidP="00C41E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6518">
              <w:rPr>
                <w:rFonts w:ascii="標楷體" w:eastAsia="標楷體" w:hAnsi="標楷體" w:hint="eastAsia"/>
                <w:sz w:val="28"/>
                <w:szCs w:val="28"/>
              </w:rPr>
              <w:t>發票類型</w:t>
            </w:r>
          </w:p>
        </w:tc>
        <w:tc>
          <w:tcPr>
            <w:tcW w:w="8311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E86" w:rsidRPr="00446518" w:rsidRDefault="00C41E86" w:rsidP="00C41E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651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46518">
              <w:rPr>
                <w:rFonts w:ascii="標楷體" w:eastAsia="標楷體" w:hAnsi="標楷體" w:hint="eastAsia"/>
                <w:sz w:val="28"/>
                <w:szCs w:val="28"/>
              </w:rPr>
              <w:t>發票(一張)</w:t>
            </w:r>
            <w:r w:rsidRPr="0044651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46518">
              <w:rPr>
                <w:rFonts w:ascii="標楷體" w:eastAsia="標楷體" w:hAnsi="標楷體" w:hint="eastAsia"/>
                <w:sz w:val="28"/>
                <w:szCs w:val="28"/>
              </w:rPr>
              <w:t xml:space="preserve">發票(個別) </w:t>
            </w:r>
            <w:r w:rsidRPr="0044651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46518">
              <w:rPr>
                <w:rFonts w:ascii="標楷體" w:eastAsia="標楷體" w:hAnsi="標楷體" w:hint="eastAsia"/>
                <w:sz w:val="28"/>
                <w:szCs w:val="28"/>
              </w:rPr>
              <w:t>捐贈予台中市</w:t>
            </w:r>
            <w:proofErr w:type="gramStart"/>
            <w:r w:rsidRPr="00446518">
              <w:rPr>
                <w:rFonts w:ascii="標楷體" w:eastAsia="標楷體" w:hAnsi="標楷體" w:hint="eastAsia"/>
                <w:sz w:val="28"/>
                <w:szCs w:val="28"/>
              </w:rPr>
              <w:t>聽障無障礙</w:t>
            </w:r>
            <w:proofErr w:type="gramEnd"/>
            <w:r w:rsidRPr="00446518">
              <w:rPr>
                <w:rFonts w:ascii="標楷體" w:eastAsia="標楷體" w:hAnsi="標楷體" w:hint="eastAsia"/>
                <w:sz w:val="28"/>
                <w:szCs w:val="28"/>
              </w:rPr>
              <w:t>發展協會</w:t>
            </w:r>
          </w:p>
        </w:tc>
      </w:tr>
      <w:tr w:rsidR="0031040A" w:rsidRPr="00446518" w:rsidTr="00D3192A">
        <w:trPr>
          <w:trHeight w:val="682"/>
        </w:trPr>
        <w:tc>
          <w:tcPr>
            <w:tcW w:w="2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E86" w:rsidRPr="00446518" w:rsidRDefault="00C41E86" w:rsidP="00C41E86">
            <w:pPr>
              <w:jc w:val="center"/>
              <w:rPr>
                <w:rFonts w:ascii="標楷體" w:eastAsia="標楷體" w:hAnsi="標楷體"/>
                <w:sz w:val="22"/>
                <w:szCs w:val="28"/>
                <w:lang w:eastAsia="zh-HK"/>
              </w:rPr>
            </w:pPr>
            <w:r w:rsidRPr="00446518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HK"/>
              </w:rPr>
              <w:t>統一編號</w:t>
            </w:r>
          </w:p>
        </w:tc>
        <w:tc>
          <w:tcPr>
            <w:tcW w:w="831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E86" w:rsidRPr="00446518" w:rsidRDefault="00C41E86" w:rsidP="00C41E86">
            <w:pPr>
              <w:ind w:right="60"/>
              <w:jc w:val="right"/>
              <w:rPr>
                <w:rFonts w:ascii="標楷體" w:eastAsia="標楷體" w:hAnsi="標楷體" w:hint="eastAsia"/>
                <w:sz w:val="22"/>
                <w:szCs w:val="28"/>
                <w:lang w:eastAsia="zh-HK"/>
              </w:rPr>
            </w:pPr>
            <w:r w:rsidRPr="00446518">
              <w:rPr>
                <w:rFonts w:ascii="標楷體" w:eastAsia="標楷體" w:hAnsi="標楷體" w:hint="eastAsia"/>
                <w:sz w:val="22"/>
                <w:szCs w:val="28"/>
                <w:lang w:eastAsia="zh-HK"/>
              </w:rPr>
              <w:t>(若無</w:t>
            </w:r>
            <w:proofErr w:type="gramStart"/>
            <w:r w:rsidRPr="00446518">
              <w:rPr>
                <w:rFonts w:ascii="標楷體" w:eastAsia="標楷體" w:hAnsi="標楷體" w:hint="eastAsia"/>
                <w:sz w:val="22"/>
                <w:szCs w:val="28"/>
                <w:lang w:eastAsia="zh-HK"/>
              </w:rPr>
              <w:t>則免填</w:t>
            </w:r>
            <w:proofErr w:type="gramEnd"/>
            <w:r w:rsidRPr="00446518">
              <w:rPr>
                <w:rFonts w:ascii="標楷體" w:eastAsia="標楷體" w:hAnsi="標楷體" w:hint="eastAsia"/>
                <w:sz w:val="22"/>
                <w:szCs w:val="28"/>
                <w:lang w:eastAsia="zh-HK"/>
              </w:rPr>
              <w:t>) 如有需要更正發票，請於七日內寄回，逾期恕不受理。</w:t>
            </w:r>
          </w:p>
        </w:tc>
      </w:tr>
    </w:tbl>
    <w:p w:rsidR="00446518" w:rsidRPr="00983BAA" w:rsidRDefault="00446518" w:rsidP="00C41E86">
      <w:pPr>
        <w:spacing w:beforeLines="50" w:before="180"/>
        <w:rPr>
          <w:rFonts w:ascii="標楷體" w:eastAsia="標楷體" w:hAnsi="標楷體"/>
          <w:sz w:val="28"/>
          <w:u w:val="single"/>
        </w:rPr>
      </w:pPr>
      <w:r w:rsidRPr="00983BAA">
        <w:rPr>
          <w:rFonts w:ascii="標楷體" w:eastAsia="標楷體" w:hAnsi="標楷體" w:hint="eastAsia"/>
          <w:sz w:val="32"/>
        </w:rPr>
        <w:t>其他說明:</w:t>
      </w:r>
    </w:p>
    <w:p w:rsidR="008B5492" w:rsidRPr="008B5492" w:rsidRDefault="00983BAA" w:rsidP="0081610C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2pt;margin-top:74.7pt;width:606.4pt;height:43.5pt;z-index:-251653120;mso-position-horizontal-relative:text;mso-position-vertical-relative:text;mso-width-relative:page;mso-height-relative:page" wrapcoords="-31 0 -31 21168 21600 21168 21600 0 -31 0">
            <v:imagedata r:id="rId8" o:title="小標題-04"/>
          </v:shape>
        </w:pict>
      </w:r>
    </w:p>
    <w:sectPr w:rsidR="008B5492" w:rsidRPr="008B5492" w:rsidSect="003F3E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E3609"/>
    <w:multiLevelType w:val="hybridMultilevel"/>
    <w:tmpl w:val="6FDA82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14"/>
    <w:rsid w:val="001A5F4B"/>
    <w:rsid w:val="0031040A"/>
    <w:rsid w:val="003F3E14"/>
    <w:rsid w:val="00446518"/>
    <w:rsid w:val="0081610C"/>
    <w:rsid w:val="008B5492"/>
    <w:rsid w:val="00983BAA"/>
    <w:rsid w:val="009E1FF4"/>
    <w:rsid w:val="00B70930"/>
    <w:rsid w:val="00C22A05"/>
    <w:rsid w:val="00C41E86"/>
    <w:rsid w:val="00D3192A"/>
    <w:rsid w:val="00D4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0139CCC7-496A-4E21-B458-53F46D50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10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83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83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yijun</dc:creator>
  <cp:keywords/>
  <dc:description/>
  <cp:lastModifiedBy>yijun</cp:lastModifiedBy>
  <cp:revision>3</cp:revision>
  <cp:lastPrinted>2021-07-09T07:26:00Z</cp:lastPrinted>
  <dcterms:created xsi:type="dcterms:W3CDTF">2021-07-09T05:42:00Z</dcterms:created>
  <dcterms:modified xsi:type="dcterms:W3CDTF">2021-07-09T07:27:00Z</dcterms:modified>
</cp:coreProperties>
</file>